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713BE" w:rsidRPr="00836D4C" w:rsidP="001713BE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3BE" w:rsidRPr="00836D4C" w:rsidP="001713BE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D4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№ 5-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493-2101/2024</w:t>
      </w:r>
    </w:p>
    <w:p w:rsidR="000A159D" w:rsidP="000A159D">
      <w:pPr>
        <w:spacing w:after="0" w:line="240" w:lineRule="auto"/>
        <w:ind w:left="5664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89MS0027-01-2024-002518-52</w:t>
      </w:r>
    </w:p>
    <w:p w:rsidR="001713BE" w:rsidRPr="00836D4C" w:rsidP="001713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836D4C">
        <w:rPr>
          <w:rFonts w:ascii="Times New Roman" w:eastAsia="Times New Roman" w:hAnsi="Times New Roman" w:cs="Times New Roman"/>
          <w:sz w:val="28"/>
          <w:szCs w:val="26"/>
          <w:lang w:eastAsia="ru-RU"/>
        </w:rPr>
        <w:t>ПОСТАНОВЛЕНИЕ</w:t>
      </w:r>
    </w:p>
    <w:p w:rsidR="001713BE" w:rsidRPr="00836D4C" w:rsidP="001713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836D4C">
        <w:rPr>
          <w:rFonts w:ascii="Times New Roman" w:eastAsia="Times New Roman" w:hAnsi="Times New Roman" w:cs="Times New Roman"/>
          <w:sz w:val="28"/>
          <w:szCs w:val="26"/>
          <w:lang w:eastAsia="ru-RU"/>
        </w:rPr>
        <w:t>по делу об административном правонарушении</w:t>
      </w:r>
    </w:p>
    <w:p w:rsidR="001713BE" w:rsidRPr="00836D4C" w:rsidP="001713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1713BE" w:rsidRPr="00836D4C" w:rsidP="001713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836D4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    г. Нижневартовск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24 апреля 2024</w:t>
      </w:r>
      <w:r w:rsidRPr="00836D4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года</w:t>
      </w:r>
      <w:r w:rsidRPr="00836D4C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 w:rsidRPr="00836D4C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 w:rsidRPr="00836D4C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 w:rsidRPr="00836D4C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 w:rsidRPr="00836D4C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 w:rsidRPr="00836D4C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  <w:t xml:space="preserve">              </w:t>
      </w:r>
    </w:p>
    <w:p w:rsidR="001713BE" w:rsidRPr="00836D4C" w:rsidP="001713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Мировой судья </w:t>
      </w:r>
      <w:r w:rsidRPr="00836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судебного участка № 1 Нижневартовского судебного района города окружного значения Нижневартовска Ханты-Мансийского автономного округа – Югры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6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36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довина О.В., </w:t>
      </w:r>
      <w:r w:rsidRPr="00836D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находящийся по адресу ул. Нефтяников, 6, г. Нижневартовск,</w:t>
      </w:r>
    </w:p>
    <w:p w:rsidR="001713BE" w:rsidRPr="00836D4C" w:rsidP="001713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836D4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рассмотрев дело об административном правонарушении в отношении </w:t>
      </w:r>
    </w:p>
    <w:p w:rsidR="001713BE" w:rsidRPr="00836D4C" w:rsidP="001713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 Алексея Васильевича</w:t>
      </w:r>
      <w:r w:rsidRPr="00836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A1377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6D4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836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ода рождения, уроженца </w:t>
      </w:r>
      <w:r w:rsidR="005A13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 работающего</w:t>
      </w:r>
      <w:r w:rsidR="000A1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A13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836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зарегистрированного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Pr="00836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проживающег</w:t>
      </w:r>
      <w:r w:rsidRPr="00836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по адресу: </w:t>
      </w:r>
      <w:r w:rsidR="005A13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паспорт </w:t>
      </w:r>
      <w:r w:rsidR="005A13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1713BE" w:rsidRPr="00836D4C" w:rsidP="001713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1713BE" w:rsidP="001713B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836D4C">
        <w:rPr>
          <w:rFonts w:ascii="Times New Roman" w:eastAsia="Times New Roman" w:hAnsi="Times New Roman" w:cs="Times New Roman"/>
          <w:sz w:val="28"/>
          <w:szCs w:val="26"/>
          <w:lang w:eastAsia="ru-RU"/>
        </w:rPr>
        <w:t>УСТАНОВИЛ:</w:t>
      </w:r>
    </w:p>
    <w:p w:rsidR="001713BE" w:rsidRPr="00836D4C" w:rsidP="001713B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1713BE" w:rsidRPr="00836D4C" w:rsidP="001713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 А.В., 13.02.20</w:t>
      </w:r>
      <w:r w:rsidR="00974AF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года </w:t>
      </w:r>
      <w:r w:rsidRPr="00836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21:02 </w:t>
      </w:r>
      <w:r w:rsidRPr="00836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в районе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301  км</w:t>
      </w:r>
      <w:r w:rsidRPr="00836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автодороги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Сургут-Салехард, у</w:t>
      </w:r>
      <w:r w:rsidRPr="00836D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правляя автомобилем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Тойота Ланд Крузер», </w:t>
      </w:r>
      <w:r w:rsidRPr="00836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государственный регистрационный знак </w:t>
      </w:r>
      <w:r w:rsidR="005A13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</w:t>
      </w:r>
      <w:r w:rsidR="00B720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A15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повторно</w:t>
      </w:r>
      <w:r w:rsidRPr="00836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совершил выезд на полосу, предназначенную для встречного движения</w:t>
      </w:r>
      <w:r w:rsidR="00B720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836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зоне действия дорожного знака 3.20 «Обгон запрещен»</w:t>
      </w:r>
      <w:r w:rsidRPr="00836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чем нарушил п. 1.3 Правил дорожного движения.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РФ.</w:t>
      </w:r>
    </w:p>
    <w:p w:rsidR="00765EDF" w:rsidP="001713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Pr="00836D4C" w:rsidR="00171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36D4C" w:rsidR="00171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 об административном правонарушении </w:t>
      </w:r>
      <w:r w:rsidR="00171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Жило А.В.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правонарушением не согласился и пояснил, что он двигался в сторону г. Губкинский, на улице было минус 38 градусов, темное время суток, на дороге впереди него стояла фура с включёнными аварийными сигнала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 и не двигалась. Он подумал, что данный автомобиль вышел из строя и объехал данное препятствие</w:t>
      </w:r>
      <w:r w:rsidR="00B72082">
        <w:rPr>
          <w:rFonts w:ascii="Times New Roman" w:eastAsia="Times New Roman" w:hAnsi="Times New Roman" w:cs="Times New Roman"/>
          <w:sz w:val="28"/>
          <w:szCs w:val="28"/>
          <w:lang w:eastAsia="ru-RU"/>
        </w:rPr>
        <w:t>.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огда объезжал увидел, что впереди данного автомобиля находятся другие транспортные средства, в том числе  патрульный автомобиль, которые он также объехал.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-за фуры он не видел </w:t>
      </w:r>
      <w:r w:rsidR="00545A4A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автомобилей, стоящих впереди нее</w:t>
      </w:r>
      <w:r w:rsidR="00183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а также </w:t>
      </w:r>
      <w:r w:rsidRPr="00765EDF" w:rsidR="00183D9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светофора с красным сигналом</w:t>
      </w:r>
      <w:r w:rsidR="00183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 может точно пояснить видел ли он знаки: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3.20 Обгон запрещен»</w:t>
      </w:r>
      <w:r w:rsidR="00183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54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«Дорожные работы»</w:t>
      </w:r>
      <w:r w:rsidR="00183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65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Считает, что он не совершал обгон транспортного средства, полагает, что совершил объезд препятствия. </w:t>
      </w:r>
    </w:p>
    <w:p w:rsidR="001713BE" w:rsidRPr="00836D4C" w:rsidP="001713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</w:t>
      </w:r>
      <w:r w:rsidRPr="00836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овой судья, </w:t>
      </w:r>
      <w:r w:rsidR="00765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Жило А.В., </w:t>
      </w:r>
      <w:r w:rsidRPr="00836D4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исследовал следующие доказательства по делу:</w:t>
      </w:r>
    </w:p>
    <w:p w:rsidR="001713BE" w:rsidP="001713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836D4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протокол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89 АП 049623 </w:t>
      </w:r>
      <w:r w:rsidRPr="00836D4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об административном правонарушении от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13.02.2024</w:t>
      </w:r>
      <w:r w:rsidRPr="00836D4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года, с которым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Жило А.В. </w:t>
      </w:r>
      <w:r w:rsidRPr="00836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6D4C">
        <w:rPr>
          <w:rFonts w:ascii="Times New Roman" w:eastAsia="Times New Roman" w:hAnsi="Times New Roman" w:cs="Times New Roman"/>
          <w:sz w:val="28"/>
          <w:szCs w:val="26"/>
          <w:lang w:eastAsia="ru-RU"/>
        </w:rPr>
        <w:t>ознакомлен; последнему  разъяснены</w:t>
      </w:r>
      <w:r w:rsidRPr="00836D4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его процессуальные права, предусмотренные ст. 25.1 Кодекса РФ об административных правонарушениях, а также возможность не свидетельствовать против самого себя (ст. 51 Конституции РФ), о чем в протоколе имеется его подпись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, в объяснении указал, что </w:t>
      </w:r>
      <w:r w:rsidR="007D67CC">
        <w:rPr>
          <w:rFonts w:ascii="Times New Roman" w:eastAsia="Times New Roman" w:hAnsi="Times New Roman" w:cs="Times New Roman"/>
          <w:sz w:val="28"/>
          <w:szCs w:val="26"/>
          <w:lang w:eastAsia="ru-RU"/>
        </w:rPr>
        <w:t>объезжал фуру</w:t>
      </w:r>
      <w:r w:rsidR="00B7208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, </w:t>
      </w:r>
      <w:r w:rsidR="007D67C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не видел знак;</w:t>
      </w:r>
    </w:p>
    <w:p w:rsidR="001713BE" w:rsidRPr="00836D4C" w:rsidP="001713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схему  места совершения правонарушения от  </w:t>
      </w:r>
      <w:r w:rsidR="007D67CC">
        <w:rPr>
          <w:rFonts w:ascii="Times New Roman" w:eastAsia="Times New Roman" w:hAnsi="Times New Roman" w:cs="Times New Roman"/>
          <w:sz w:val="28"/>
          <w:szCs w:val="26"/>
          <w:lang w:eastAsia="ru-RU"/>
        </w:rPr>
        <w:t>13.02.2024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года, согласно которой видно, что на </w:t>
      </w:r>
      <w:r w:rsidR="007D67CC">
        <w:rPr>
          <w:rFonts w:ascii="Times New Roman" w:eastAsia="Times New Roman" w:hAnsi="Times New Roman" w:cs="Times New Roman"/>
          <w:sz w:val="28"/>
          <w:szCs w:val="28"/>
          <w:lang w:eastAsia="ru-RU"/>
        </w:rPr>
        <w:t>301  км</w:t>
      </w:r>
      <w:r w:rsidRPr="00836D4C" w:rsidR="007D6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автодороги </w:t>
      </w:r>
      <w:r w:rsidR="007D67C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Сургут-Салехард</w:t>
      </w:r>
      <w:r w:rsidR="007D67C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водитель автомобиля   </w:t>
      </w:r>
      <w:r w:rsidRPr="00836D4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D6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Тойота Ланд Крузер», </w:t>
      </w:r>
      <w:r w:rsidRPr="00836D4C" w:rsidR="007D67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государственный регистрационный знак </w:t>
      </w:r>
      <w:r w:rsidR="005A13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</w:t>
      </w:r>
      <w:r w:rsidR="007D67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обгоняя автомобиль</w:t>
      </w:r>
      <w:r w:rsidR="00B720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выехал на полосу встречного движения  в зоне действия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дорожного знака 3.20 «Обгон запрещен»</w:t>
      </w:r>
      <w:r w:rsidR="008D77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D77A0">
        <w:rPr>
          <w:rFonts w:ascii="Times New Roman" w:eastAsia="Times New Roman" w:hAnsi="Times New Roman" w:cs="Times New Roman"/>
          <w:sz w:val="28"/>
          <w:szCs w:val="28"/>
          <w:lang w:eastAsia="ru-RU"/>
        </w:rPr>
        <w:t>и «Дорожные работы»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С данной схемой </w:t>
      </w:r>
      <w:r w:rsidR="007D67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Жило А.В.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D67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согласился</w:t>
      </w:r>
      <w:r w:rsidR="00B720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замечаний  к схеме от Жило А.В. не поступило;</w:t>
      </w:r>
    </w:p>
    <w:p w:rsidR="001713BE" w:rsidP="001713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дислокацию дорожных знаков, согласно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которой видно, что в районе  </w:t>
      </w:r>
      <w:r w:rsidR="00974AFB">
        <w:rPr>
          <w:rFonts w:ascii="Times New Roman" w:eastAsia="Times New Roman" w:hAnsi="Times New Roman" w:cs="Times New Roman"/>
          <w:sz w:val="28"/>
          <w:szCs w:val="28"/>
          <w:lang w:eastAsia="ru-RU"/>
        </w:rPr>
        <w:t>301  км</w:t>
      </w:r>
      <w:r w:rsidRPr="00836D4C" w:rsidR="00974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автодороги </w:t>
      </w:r>
      <w:r w:rsidR="00974AF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Сургут-Салехард</w:t>
      </w:r>
      <w:r w:rsidR="00974AF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</w:t>
      </w:r>
      <w:r w:rsidR="00545A4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дорожны</w:t>
      </w:r>
      <w:r w:rsidR="00545A4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</w:t>
      </w:r>
      <w:r w:rsidR="00545A4A">
        <w:rPr>
          <w:rFonts w:ascii="Times New Roman" w:eastAsia="Times New Roman" w:hAnsi="Times New Roman" w:cs="Times New Roman"/>
          <w:sz w:val="28"/>
          <w:szCs w:val="28"/>
          <w:lang w:eastAsia="ru-RU"/>
        </w:rPr>
        <w:t>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3.20 «Обгон запрещен»</w:t>
      </w:r>
      <w:r w:rsidR="00765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5A4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65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«Дорожные работы»</w:t>
      </w:r>
      <w:r w:rsidR="008D77A0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подтверждается и представленной видеозаписью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</w:p>
    <w:p w:rsidR="001713BE" w:rsidP="001713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38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видеофиксацию правонарушения, при просмотре которой видно, что водитель </w:t>
      </w:r>
      <w:r w:rsidRPr="005838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транспортного средства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836D4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D6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Тойота Ланд Крузер», </w:t>
      </w:r>
      <w:r w:rsidRPr="00836D4C" w:rsidR="007D67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государственный регистрационный знак </w:t>
      </w:r>
      <w:r w:rsidR="005A13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</w:t>
      </w:r>
      <w:r w:rsidR="007D67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838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совершает манёвр обгона с выездом на полосу дороги, предназначенную для встречного движения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зоне действия дорожного знака 3.20 «Обгон запрещен»;</w:t>
      </w:r>
    </w:p>
    <w:p w:rsidR="001713BE" w:rsidRPr="00836D4C" w:rsidP="001713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12A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копию постановления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C812A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по делу об административном правонарушении от </w:t>
      </w:r>
      <w:r w:rsidR="007D67CC">
        <w:rPr>
          <w:rFonts w:ascii="Times New Roman" w:eastAsia="MS Mincho" w:hAnsi="Times New Roman" w:cs="Times New Roman"/>
          <w:sz w:val="28"/>
          <w:szCs w:val="28"/>
          <w:lang w:eastAsia="ru-RU"/>
        </w:rPr>
        <w:t>23.08.2023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C812A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года, из которой следует, что </w:t>
      </w:r>
      <w:r w:rsidR="007D67C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 А.В.</w:t>
      </w:r>
      <w:r w:rsidRPr="00C81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12A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признан виновным в совершении административного правонарушения, предусмотренного ч. 4 ст. 12.15 Кодекса РФ об административных правонару</w:t>
      </w:r>
      <w:r w:rsidRPr="00C812A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шениях, ему назначено наказание в виде административного штрафа в размере 5000 рублей; постановление вступило в законную силу </w:t>
      </w:r>
      <w:r w:rsidR="007D67CC">
        <w:rPr>
          <w:rFonts w:ascii="Times New Roman" w:eastAsia="MS Mincho" w:hAnsi="Times New Roman" w:cs="Times New Roman"/>
          <w:sz w:val="28"/>
          <w:szCs w:val="28"/>
          <w:lang w:eastAsia="ru-RU"/>
        </w:rPr>
        <w:t>16.10.2023</w:t>
      </w:r>
      <w:r w:rsidRPr="00C812A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года, штраф </w:t>
      </w:r>
      <w:r w:rsidR="00974AF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C812A9">
        <w:rPr>
          <w:rFonts w:ascii="Times New Roman" w:eastAsia="MS Mincho" w:hAnsi="Times New Roman" w:cs="Times New Roman"/>
          <w:sz w:val="28"/>
          <w:szCs w:val="28"/>
          <w:lang w:eastAsia="ru-RU"/>
        </w:rPr>
        <w:t>оплачен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:rsidR="00B72082" w:rsidP="00B72082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bCs/>
          <w:sz w:val="28"/>
          <w:szCs w:val="26"/>
          <w:lang w:eastAsia="ru-RU"/>
        </w:rPr>
      </w:pPr>
      <w:r w:rsidRPr="00C81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диспозиции ч. 4 ст.12.15 Кодекса РФ об административных правонарушениях следует, что </w:t>
      </w:r>
      <w:r w:rsidRPr="00C812A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административно-противоправным и наказуемым признается любой выезд на сторону дороги, предназначенную для встречного движения, если он запрещен Правилами дорожного движения РФ и за него не установлена ответственность ч.3 ст.12.15 КоАП РФ.</w:t>
      </w:r>
    </w:p>
    <w:p w:rsidR="001713BE" w:rsidP="001713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C812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Противоправный вы</w:t>
      </w:r>
      <w:r w:rsidRPr="00C812A9">
        <w:rPr>
          <w:rFonts w:ascii="Times New Roman" w:eastAsia="Times New Roman" w:hAnsi="Times New Roman" w:cs="Times New Roman"/>
          <w:sz w:val="28"/>
          <w:szCs w:val="28"/>
          <w:lang w:eastAsia="ru-RU"/>
        </w:rPr>
        <w:t>езд на сторону дороги, предназначенную для встречного движения,</w:t>
      </w:r>
      <w:r w:rsidRPr="00C81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81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повышенную опасность  для жизни, здоровья и имущества участников дорожного движения, так как создает реальную  возможность лобового столкновения транспортных средств,  сопряженно</w:t>
      </w:r>
      <w:r w:rsidRPr="00C81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с риском наступления тяжких последствий, о чем свидетельствует  характер  санкции данной статьи, предусматривающей наказание только в виде лишения права управления транспортными средствами. </w:t>
      </w:r>
      <w:r w:rsidRPr="00B7208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</w:t>
      </w:r>
      <w:r w:rsidRPr="00B72082">
        <w:rPr>
          <w:rFonts w:ascii="Times New Roman" w:eastAsia="Times New Roman" w:hAnsi="Times New Roman" w:cs="Times New Roman"/>
          <w:color w:val="0D0D0D" w:themeColor="text1" w:themeTint="F2"/>
          <w:sz w:val="28"/>
          <w:szCs w:val="26"/>
          <w:lang w:eastAsia="ru-RU"/>
        </w:rPr>
        <w:t xml:space="preserve">о взаимосвязи со </w:t>
      </w:r>
      <w:hyperlink r:id="rId4" w:history="1">
        <w:r w:rsidRPr="00B72082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6"/>
            <w:lang w:eastAsia="ru-RU"/>
          </w:rPr>
          <w:t>статья</w:t>
        </w:r>
        <w:r w:rsidRPr="00B72082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6"/>
            <w:lang w:eastAsia="ru-RU"/>
          </w:rPr>
          <w:t>ми 2.1</w:t>
        </w:r>
      </w:hyperlink>
      <w:r w:rsidRPr="00B72082">
        <w:rPr>
          <w:rFonts w:ascii="Times New Roman" w:eastAsia="Times New Roman" w:hAnsi="Times New Roman" w:cs="Times New Roman"/>
          <w:color w:val="0D0D0D" w:themeColor="text1" w:themeTint="F2"/>
          <w:sz w:val="28"/>
          <w:szCs w:val="26"/>
          <w:lang w:eastAsia="ru-RU"/>
        </w:rPr>
        <w:t xml:space="preserve"> и </w:t>
      </w:r>
      <w:hyperlink r:id="rId5" w:history="1">
        <w:r w:rsidRPr="00B72082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6"/>
            <w:lang w:eastAsia="ru-RU"/>
          </w:rPr>
          <w:t>2.2</w:t>
        </w:r>
      </w:hyperlink>
      <w:r w:rsidRPr="00B72082">
        <w:rPr>
          <w:rFonts w:ascii="Times New Roman" w:eastAsia="Times New Roman" w:hAnsi="Times New Roman" w:cs="Times New Roman"/>
          <w:color w:val="0D0D0D" w:themeColor="text1" w:themeTint="F2"/>
          <w:sz w:val="28"/>
          <w:szCs w:val="26"/>
          <w:lang w:eastAsia="ru-RU"/>
        </w:rPr>
        <w:t xml:space="preserve"> КоАП РФ </w:t>
      </w:r>
      <w:r w:rsidRPr="00C812A9">
        <w:rPr>
          <w:rFonts w:ascii="Times New Roman" w:eastAsia="Times New Roman" w:hAnsi="Times New Roman" w:cs="Times New Roman"/>
          <w:sz w:val="28"/>
          <w:szCs w:val="26"/>
          <w:lang w:eastAsia="ru-RU"/>
        </w:rPr>
        <w:t>ответственности подлежат лица, совершившие соответствующее деяние как умышленно, так и по неосторожности.</w:t>
      </w:r>
    </w:p>
    <w:p w:rsidR="001713BE" w:rsidRPr="00CA57DC" w:rsidP="001713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D4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В силу п. 1.3 Правил дорожного движения РФ участники дорожного </w:t>
      </w:r>
      <w:r w:rsidRPr="00CA57DC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 обязаны знать и со</w:t>
      </w:r>
      <w:r w:rsidRPr="00CA57DC">
        <w:rPr>
          <w:rFonts w:ascii="Times New Roman" w:eastAsia="Times New Roman" w:hAnsi="Times New Roman" w:cs="Times New Roman"/>
          <w:sz w:val="28"/>
          <w:szCs w:val="28"/>
          <w:lang w:eastAsia="ru-RU"/>
        </w:rPr>
        <w:t>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 w:rsidR="00183D99" w:rsidRPr="00CA57DC" w:rsidP="00183D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Обгоном в </w:t>
      </w:r>
      <w:r w:rsidRPr="00CA57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Правилами дорожного движения РФ признается опережение одного или нескольких транспортных средств, связанное с выездом на полосу (сторону проезжей части), предназначенную для встречного движения, и последующим возвращением на ранее занимаемую</w:t>
      </w:r>
      <w:r w:rsidRPr="00CA5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полосу (сторону проезжей части).</w:t>
      </w:r>
    </w:p>
    <w:p w:rsidR="00183D99" w:rsidRPr="00CA57DC" w:rsidP="00183D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 3.20 «Обгон запрещен»   запрещает обгон всех транспортных средств, кроме тихоходных транспортных средств, гужевых повозок, мопедов и двухколесных мотоциклов без коляски. </w:t>
      </w:r>
    </w:p>
    <w:p w:rsidR="00974828" w:rsidRPr="00CA57DC" w:rsidP="00183D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7DC">
        <w:rPr>
          <w:rFonts w:ascii="Times New Roman" w:hAnsi="Times New Roman" w:cs="Times New Roman"/>
          <w:color w:val="000000"/>
          <w:sz w:val="28"/>
          <w:szCs w:val="28"/>
        </w:rPr>
        <w:t>Частью 3 ст. 12.15 Кодекса РФ об административ</w:t>
      </w:r>
      <w:r w:rsidRPr="00CA57DC">
        <w:rPr>
          <w:rFonts w:ascii="Times New Roman" w:hAnsi="Times New Roman" w:cs="Times New Roman"/>
          <w:color w:val="000000"/>
          <w:sz w:val="28"/>
          <w:szCs w:val="28"/>
        </w:rPr>
        <w:t xml:space="preserve">ных правонарушениях, предусмотрен  выезд в нарушение </w:t>
      </w:r>
      <w:hyperlink r:id="rId6" w:anchor="/multilink/12125267/paragraph/3848/number/0" w:history="1">
        <w:r w:rsidRPr="00CA57DC">
          <w:rPr>
            <w:rStyle w:val="Hyperlink"/>
            <w:rFonts w:ascii="Times New Roman" w:hAnsi="Times New Roman" w:cs="Times New Roman"/>
            <w:sz w:val="28"/>
            <w:szCs w:val="28"/>
          </w:rPr>
          <w:t>Правил</w:t>
        </w:r>
      </w:hyperlink>
      <w:r w:rsidRPr="00CA57DC">
        <w:rPr>
          <w:rFonts w:ascii="Times New Roman" w:hAnsi="Times New Roman" w:cs="Times New Roman"/>
          <w:color w:val="000000"/>
          <w:sz w:val="28"/>
          <w:szCs w:val="28"/>
        </w:rPr>
        <w:t xml:space="preserve"> дорожного движения на полосу, предназначенную для встречного движения, при объезде препятствия либо </w:t>
      </w:r>
      <w:r w:rsidRPr="00CA57DC">
        <w:rPr>
          <w:rFonts w:ascii="Times New Roman" w:hAnsi="Times New Roman" w:cs="Times New Roman"/>
          <w:color w:val="000000"/>
          <w:sz w:val="28"/>
          <w:szCs w:val="28"/>
        </w:rPr>
        <w:t>на трамвайные пути встречного направления при объезде препятствия.</w:t>
      </w:r>
    </w:p>
    <w:p w:rsidR="00183D99" w:rsidRPr="00CA57DC" w:rsidP="00183D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7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соответствиии с п. 1.2 ПДД РФ  "Препятствие" - неподвижный объект на полосе движения (неисправное или поврежденное транспортное средство, дефект проезжей части, посторонние предметы и т.п</w:t>
      </w:r>
      <w:r w:rsidRPr="00CA57DC">
        <w:rPr>
          <w:rFonts w:ascii="Times New Roman" w:eastAsia="Times New Roman" w:hAnsi="Times New Roman" w:cs="Times New Roman"/>
          <w:sz w:val="28"/>
          <w:szCs w:val="28"/>
          <w:lang w:eastAsia="ru-RU"/>
        </w:rPr>
        <w:t>.), не позволяющий продолжить движение по этой полосе.</w:t>
      </w:r>
    </w:p>
    <w:p w:rsidR="008D77A0" w:rsidP="008D77A0">
      <w:pPr>
        <w:spacing w:after="0" w:line="240" w:lineRule="auto"/>
        <w:ind w:firstLine="567"/>
        <w:jc w:val="both"/>
        <w:rPr>
          <w:rFonts w:ascii="Roboto" w:hAnsi="Roboto"/>
          <w:color w:val="000000"/>
          <w:sz w:val="28"/>
          <w:szCs w:val="28"/>
        </w:rPr>
      </w:pPr>
      <w:r w:rsidRPr="00CA57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является препятствием затор или транспортное средство, остановившееся на этой</w:t>
      </w:r>
      <w:r w:rsidRPr="00183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полосе</w:t>
      </w:r>
      <w:r w:rsidRPr="00183D99">
        <w:rPr>
          <w:rFonts w:ascii="Roboto" w:hAnsi="Roboto"/>
          <w:color w:val="000000"/>
          <w:sz w:val="28"/>
          <w:szCs w:val="28"/>
        </w:rPr>
        <w:t xml:space="preserve"> движения в соответствии с требованиями Правил.</w:t>
      </w:r>
    </w:p>
    <w:p w:rsidR="00CA57DC" w:rsidRPr="00CA57DC" w:rsidP="00CA57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Roboto" w:hAnsi="Roboto"/>
          <w:color w:val="000000"/>
          <w:sz w:val="28"/>
          <w:szCs w:val="28"/>
        </w:rPr>
        <w:t>С</w:t>
      </w:r>
      <w:r w:rsidRPr="00183D99" w:rsidR="00183D99">
        <w:rPr>
          <w:rFonts w:ascii="Roboto" w:hAnsi="Roboto"/>
          <w:color w:val="000000"/>
          <w:sz w:val="28"/>
          <w:szCs w:val="28"/>
        </w:rPr>
        <w:t xml:space="preserve">огласно </w:t>
      </w:r>
      <w:r>
        <w:rPr>
          <w:rFonts w:ascii="Roboto" w:hAnsi="Roboto"/>
          <w:color w:val="000000"/>
          <w:sz w:val="28"/>
          <w:szCs w:val="28"/>
        </w:rPr>
        <w:t xml:space="preserve">материалам дела, а также </w:t>
      </w:r>
      <w:r w:rsidRPr="00183D99" w:rsidR="00183D99">
        <w:rPr>
          <w:rFonts w:ascii="Roboto" w:hAnsi="Roboto"/>
          <w:color w:val="000000"/>
          <w:sz w:val="28"/>
          <w:szCs w:val="28"/>
        </w:rPr>
        <w:t xml:space="preserve">представленной видеозаписи, </w:t>
      </w:r>
      <w:r>
        <w:rPr>
          <w:rFonts w:ascii="Roboto" w:hAnsi="Roboto"/>
          <w:color w:val="000000"/>
          <w:sz w:val="28"/>
          <w:szCs w:val="28"/>
        </w:rPr>
        <w:t xml:space="preserve">на 301 км автодороги Сургут-Салехард усматривается наличие  дорожных знаков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3.20 «Обгон запрещен» и «Дорожные работы»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 а также имеется светофор с включенным красным сигналом. Далее видно, что в зоне дорожных работ автомобили стоят в колонне, ожидая разреш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ающего сигнала светофора</w:t>
      </w:r>
      <w:r w:rsidR="00B720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когда они начинают движение, водитель автомобиля </w:t>
      </w:r>
      <w:r w:rsidRPr="00836D4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Тойота Ланд Крузер», </w:t>
      </w:r>
      <w:r w:rsidRPr="00836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государственный </w:t>
      </w:r>
      <w:r w:rsidRPr="00CA57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регистрационный знак </w:t>
      </w:r>
      <w:r w:rsidR="005A13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</w:t>
      </w:r>
      <w:r w:rsidR="00B720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CA57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совершает выезд на полосу, предназначенную для  встречного движения</w:t>
      </w:r>
      <w:r w:rsidR="00B720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CA57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зоне действия дорожного знака 3.20 «Обг</w:t>
      </w:r>
      <w:r w:rsidRPr="00CA57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 запрещен». Каких-либо препятствий,  а именно неисправных </w:t>
      </w:r>
      <w:r w:rsidRPr="00CA57DC" w:rsidR="00974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или поврежденных </w:t>
      </w:r>
      <w:r w:rsidRPr="00CA57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транспортных средств на полосе движения, </w:t>
      </w:r>
      <w:r w:rsidRPr="00CA57DC" w:rsidR="00974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позволяющих продолжить движение по этой полосе, </w:t>
      </w:r>
      <w:r w:rsidRPr="00CA57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вопреки довода</w:t>
      </w:r>
      <w:r w:rsidRPr="00CA57DC" w:rsidR="00974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CA57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Жило А.В.  не усматривается</w:t>
      </w:r>
      <w:r w:rsidRPr="00CA57DC" w:rsidR="00974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83D99" w:rsidRPr="00CA57DC" w:rsidP="00CA57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7DC">
        <w:rPr>
          <w:rFonts w:ascii="Times New Roman" w:hAnsi="Times New Roman" w:cs="Times New Roman"/>
          <w:color w:val="FF0000"/>
          <w:sz w:val="28"/>
          <w:szCs w:val="28"/>
        </w:rPr>
        <w:t>Поэтому</w:t>
      </w:r>
      <w:r w:rsidRPr="00CA57DC" w:rsidR="00974828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CA57DC" w:rsidR="00CA57D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A57DC" w:rsidR="0097482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A57DC">
        <w:rPr>
          <w:rFonts w:ascii="Times New Roman" w:eastAsia="MS Mincho" w:hAnsi="Times New Roman" w:cs="Times New Roman"/>
          <w:sz w:val="28"/>
          <w:szCs w:val="28"/>
        </w:rPr>
        <w:t>о</w:t>
      </w:r>
      <w:r w:rsidRPr="00CA57DC" w:rsidR="00CA57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снований для </w:t>
      </w:r>
      <w:r w:rsidR="00B720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</w:t>
      </w:r>
      <w:r w:rsidRPr="00CA57DC" w:rsidR="00CA57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квалификации действий Жило А.В. </w:t>
      </w:r>
      <w:r w:rsidR="00B720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 w:rsidRPr="00CA57DC" w:rsidR="00CA57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ч.3 ст. 12.15 Кодекса РФ об административных правонарушениях, мировой судья не усматривает.</w:t>
      </w:r>
      <w:r w:rsidR="00CA57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</w:t>
      </w:r>
      <w:r w:rsidRPr="00CA57DC" w:rsidR="00974828">
        <w:rPr>
          <w:rFonts w:ascii="Times New Roman" w:hAnsi="Times New Roman" w:cs="Times New Roman"/>
          <w:color w:val="FF0000"/>
          <w:sz w:val="28"/>
          <w:szCs w:val="28"/>
        </w:rPr>
        <w:t xml:space="preserve">  доводам Жило А.В. мировой судья относится критически и  </w:t>
      </w:r>
      <w:r w:rsidRPr="00CA57DC" w:rsidR="00974828">
        <w:rPr>
          <w:rFonts w:ascii="Times New Roman" w:hAnsi="Times New Roman" w:cs="Times New Roman"/>
          <w:sz w:val="28"/>
          <w:szCs w:val="28"/>
        </w:rPr>
        <w:t xml:space="preserve">считает это </w:t>
      </w:r>
      <w:r w:rsidR="00B72082">
        <w:rPr>
          <w:rFonts w:ascii="Times New Roman" w:eastAsia="MS Mincho" w:hAnsi="Times New Roman" w:cs="Times New Roman"/>
          <w:sz w:val="28"/>
          <w:szCs w:val="28"/>
        </w:rPr>
        <w:t>способом</w:t>
      </w:r>
      <w:r w:rsidRPr="00CA57DC" w:rsidR="00974828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CA57DC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CA57DC" w:rsidR="00974828">
        <w:rPr>
          <w:rFonts w:ascii="Times New Roman" w:eastAsia="MS Mincho" w:hAnsi="Times New Roman" w:cs="Times New Roman"/>
          <w:sz w:val="28"/>
          <w:szCs w:val="28"/>
        </w:rPr>
        <w:t xml:space="preserve"> уйти от а</w:t>
      </w:r>
      <w:r w:rsidRPr="00CA57DC" w:rsidR="00CA57DC">
        <w:rPr>
          <w:rFonts w:ascii="Times New Roman" w:eastAsia="MS Mincho" w:hAnsi="Times New Roman" w:cs="Times New Roman"/>
          <w:sz w:val="28"/>
          <w:szCs w:val="28"/>
        </w:rPr>
        <w:t xml:space="preserve">дминистративной ответственности, </w:t>
      </w:r>
    </w:p>
    <w:p w:rsidR="001713BE" w:rsidP="001713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</w:t>
      </w:r>
      <w:r w:rsidRPr="00C81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рассмотрении дела об административном правонарушении установлено, что </w:t>
      </w:r>
      <w:r w:rsidR="007D67C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 А.В.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1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1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совершил манёвр обгона с выездом на полосу дороги, предназначенную для встречного движения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зоне действия дорожного знака 3.20 «Обгон запрещен».</w:t>
      </w:r>
    </w:p>
    <w:p w:rsidR="00CA57DC" w:rsidRPr="00C812A9" w:rsidP="00CA57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7D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 совер</w:t>
      </w:r>
      <w:r w:rsidRPr="00CA57DC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шения Жило А.В. обгона транспортного средства в нарушение Правил дорожного движения установлен, виновность последнего в совершении административного правонарушения</w:t>
      </w:r>
      <w:r w:rsidRPr="00C812A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предусмотренного ч. 5 ст. 12.15 Кодекса РФ об административных правонарушениях, доказана пр</w:t>
      </w:r>
      <w:r w:rsidRPr="00C812A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отоколом об административном правонарушении, видеофиксацие</w:t>
      </w:r>
      <w:r w:rsidR="00B72082">
        <w:rPr>
          <w:rFonts w:ascii="Times New Roman" w:eastAsia="Times New Roman" w:hAnsi="Times New Roman" w:cs="Times New Roman"/>
          <w:sz w:val="28"/>
          <w:szCs w:val="28"/>
          <w:lang w:eastAsia="ru-RU"/>
        </w:rPr>
        <w:t>й, дислокацией дорожных знаков, схемой места совершения административного правонарушения.</w:t>
      </w:r>
    </w:p>
    <w:p w:rsidR="001713BE" w:rsidRPr="00C812A9" w:rsidP="001713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ст. 4.6 Кодекса РФ об административных правонарушениях лицо, которому назначено административное </w:t>
      </w:r>
      <w:r w:rsidRPr="00C812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наказание за совершение административного правонарушения,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</w:t>
      </w:r>
      <w:r w:rsidRPr="00C812A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вления.</w:t>
      </w:r>
    </w:p>
    <w:p w:rsidR="001713BE" w:rsidRPr="00C812A9" w:rsidP="001713BE">
      <w:pPr>
        <w:autoSpaceDE w:val="0"/>
        <w:autoSpaceDN w:val="0"/>
        <w:adjustRightInd w:val="0"/>
        <w:spacing w:after="0" w:line="240" w:lineRule="auto"/>
        <w:ind w:right="21" w:firstLine="54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81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постановления по делу об административном правонарушении от </w:t>
      </w:r>
      <w:r w:rsidR="007D67CC">
        <w:rPr>
          <w:rFonts w:ascii="Times New Roman" w:eastAsia="Times New Roman" w:hAnsi="Times New Roman" w:cs="Times New Roman"/>
          <w:sz w:val="28"/>
          <w:szCs w:val="28"/>
          <w:lang w:eastAsia="ru-RU"/>
        </w:rPr>
        <w:t>23.08.2023</w:t>
      </w:r>
      <w:r w:rsidRPr="00C81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следует, что </w:t>
      </w:r>
      <w:r w:rsidR="007D67C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 А.В.</w:t>
      </w:r>
      <w:r w:rsidRPr="00C81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признан виновным в совершении административного правонарушения, предусмотренного ч. 4 ст. 12.15 Кодекса РФ об административных правонарушениях, ему наз</w:t>
      </w:r>
      <w:r w:rsidRPr="00C81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начено наказание в виде </w:t>
      </w:r>
      <w:r w:rsidRPr="00C81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штрафа в размере 5000 рублей. Постановление вступило в законную силу </w:t>
      </w:r>
      <w:r w:rsidR="007D67CC">
        <w:rPr>
          <w:rFonts w:ascii="Times New Roman" w:eastAsia="MS Mincho" w:hAnsi="Times New Roman" w:cs="Times New Roman"/>
          <w:color w:val="FF0000"/>
          <w:sz w:val="28"/>
          <w:szCs w:val="28"/>
          <w:lang w:eastAsia="ru-RU"/>
        </w:rPr>
        <w:t>16.10.2023</w:t>
      </w:r>
      <w:r>
        <w:rPr>
          <w:rFonts w:ascii="Times New Roman" w:eastAsia="MS Mincho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812A9">
        <w:rPr>
          <w:rFonts w:ascii="Times New Roman" w:eastAsia="MS Mincho" w:hAnsi="Times New Roman" w:cs="Times New Roman"/>
          <w:color w:val="FF0000"/>
          <w:sz w:val="28"/>
          <w:szCs w:val="28"/>
          <w:lang w:eastAsia="ru-RU"/>
        </w:rPr>
        <w:t>года</w:t>
      </w:r>
      <w:r w:rsidRPr="00C812A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штраф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оплачен.</w:t>
      </w:r>
      <w:r w:rsidRPr="00C812A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</w:p>
    <w:p w:rsidR="001713BE" w:rsidRPr="00CA57DC" w:rsidP="001713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Следовательно, совершив обгон транспортного средства в нарушение п.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Pr="00C81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дорожного движения РФ </w:t>
      </w:r>
      <w:r w:rsidR="007D67CC">
        <w:rPr>
          <w:rFonts w:ascii="Times New Roman" w:eastAsia="Times New Roman" w:hAnsi="Times New Roman" w:cs="Times New Roman"/>
          <w:sz w:val="28"/>
          <w:szCs w:val="28"/>
          <w:lang w:eastAsia="ru-RU"/>
        </w:rPr>
        <w:t>13.02.2024</w:t>
      </w:r>
      <w:r w:rsidR="00974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1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года, </w:t>
      </w:r>
      <w:r w:rsidR="007D67C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 А.В.</w:t>
      </w:r>
      <w:r w:rsidRPr="00C81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совершил административное правонарушение, предусмотренное ч. 5 ст. 12.15 Кодекса РФ </w:t>
      </w:r>
      <w:r w:rsidRPr="00CA5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административных правонарушениях – повторное совершение административного правонарушения, предусмотренного ч. 4 ст. 12.15 Кодекса РФ об административных </w:t>
      </w:r>
      <w:r w:rsidRPr="00CA57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правонарушениях, за что предусмотрено наказание в виде лишения права управления транспортными средствами на срок один год.</w:t>
      </w:r>
    </w:p>
    <w:p w:rsidR="001713BE" w:rsidP="001713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Объективная сторона административного правонарушения, </w:t>
      </w:r>
      <w:r w:rsidRPr="00CA5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предусмотренного ч. 5 ст. 12.15 Кодекса РФ об административных правонарушениях </w:t>
      </w:r>
      <w:r w:rsidRPr="00CA5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состоит в том, что лицо совершает административное правонарушение, предусмотренное ч. 4 ст. 12.15 Кодекса РФ об административных правонарушениях, в течение года после того, как было признано виновным и подвергнуто наказанию по ч. 4 ст. 12.15 Кодекса РФ об </w:t>
      </w:r>
      <w:r w:rsidRPr="00CA57D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административных правонарушениях.</w:t>
      </w:r>
    </w:p>
    <w:p w:rsidR="00CA57DC" w:rsidRPr="00CA57DC" w:rsidP="00CA57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Мировой судья квалифицирует действия Жило А.В. по ч.5 ст. 12.15 кодекса РФ об административных правонарушениях, как повторно совершенный выезд в нарушение </w:t>
      </w:r>
      <w:hyperlink r:id="rId7" w:anchor="dst100085" w:history="1">
        <w:r w:rsidRPr="00CA57DC">
          <w:rPr>
            <w:rStyle w:val="Hyperlink"/>
            <w:rFonts w:ascii="Times New Roman" w:hAnsi="Times New Roman" w:cs="Times New Roman"/>
            <w:color w:val="1A0DAB"/>
            <w:sz w:val="28"/>
            <w:szCs w:val="28"/>
            <w:shd w:val="clear" w:color="auto" w:fill="FFFFFF"/>
          </w:rPr>
          <w:t>Правил</w:t>
        </w:r>
      </w:hyperlink>
      <w:r w:rsidRPr="00CA5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дорожного движения на полосу, предназначенную для встречного движения.</w:t>
      </w:r>
    </w:p>
    <w:p w:rsidR="001713BE" w:rsidRPr="00CA57DC" w:rsidP="001713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7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Обстоятельств,  смягчающих</w:t>
      </w:r>
      <w:r w:rsidRPr="00CA5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административную ответственность, предусмотренных статьёй 4.2 КоАП РФ, мировой судья не усматривает.</w:t>
      </w:r>
    </w:p>
    <w:p w:rsidR="001713BE" w:rsidRPr="00CA57DC" w:rsidP="001713B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7DC">
        <w:rPr>
          <w:rFonts w:ascii="Times New Roman" w:hAnsi="Times New Roman" w:cs="Times New Roman"/>
          <w:sz w:val="28"/>
          <w:szCs w:val="28"/>
        </w:rPr>
        <w:t xml:space="preserve">Из реестра административных правонарушений в отношении </w:t>
      </w:r>
      <w:r w:rsidRPr="00CA57DC" w:rsidR="007D67CC">
        <w:rPr>
          <w:rFonts w:ascii="Times New Roman" w:hAnsi="Times New Roman" w:cs="Times New Roman"/>
          <w:sz w:val="28"/>
          <w:szCs w:val="28"/>
        </w:rPr>
        <w:t>Жило А.В.</w:t>
      </w:r>
      <w:r w:rsidRPr="00CA57DC">
        <w:rPr>
          <w:rFonts w:ascii="Times New Roman" w:hAnsi="Times New Roman" w:cs="Times New Roman"/>
          <w:sz w:val="28"/>
          <w:szCs w:val="28"/>
        </w:rPr>
        <w:t xml:space="preserve"> следует, что последний в течение года неоднократно привлекался к административной ответст</w:t>
      </w:r>
      <w:r w:rsidRPr="00CA57DC">
        <w:rPr>
          <w:rFonts w:ascii="Times New Roman" w:hAnsi="Times New Roman" w:cs="Times New Roman"/>
          <w:sz w:val="28"/>
          <w:szCs w:val="28"/>
        </w:rPr>
        <w:t>венности за нарушение Правил дорожного движения, то есть за одно</w:t>
      </w:r>
      <w:r w:rsidRPr="00CA57DC" w:rsidR="00974AFB">
        <w:rPr>
          <w:rFonts w:ascii="Times New Roman" w:hAnsi="Times New Roman" w:cs="Times New Roman"/>
          <w:sz w:val="28"/>
          <w:szCs w:val="28"/>
        </w:rPr>
        <w:t xml:space="preserve">родные </w:t>
      </w:r>
      <w:r w:rsidRPr="00CA57DC">
        <w:rPr>
          <w:rFonts w:ascii="Times New Roman" w:hAnsi="Times New Roman" w:cs="Times New Roman"/>
          <w:sz w:val="28"/>
          <w:szCs w:val="28"/>
        </w:rPr>
        <w:t xml:space="preserve"> правонарушения, что в соответствии со ст. 4.3 КоАП РФ является обстоятельством, отягчающим административную ответственность.</w:t>
      </w:r>
    </w:p>
    <w:p w:rsidR="001713BE" w:rsidRPr="00CA57DC" w:rsidP="001713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7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назначении наказания мировой судья учитывает характер с</w:t>
      </w:r>
      <w:r w:rsidRPr="00CA5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овершенного административного правонарушения, личность виновного, </w:t>
      </w:r>
      <w:r w:rsidR="00B7208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</w:t>
      </w:r>
      <w:r w:rsidRPr="00CA5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обстоятельств, смягчающих  и </w:t>
      </w:r>
      <w:r w:rsidR="00B7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обстоятельств, </w:t>
      </w:r>
      <w:r w:rsidRPr="00CA57D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отягчающих административную ответственность,  приходит к выводу о назначении административного наказания в виде лишения права у</w:t>
      </w:r>
      <w:r w:rsidRPr="00CA57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 транспортными средствами.</w:t>
      </w:r>
    </w:p>
    <w:p w:rsidR="001713BE" w:rsidRPr="00CA57DC" w:rsidP="001713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ст. 29.10 и 32.7 Кодекса Российской Федерации об административных правонарушениях, мировой судья </w:t>
      </w:r>
    </w:p>
    <w:p w:rsidR="001713BE" w:rsidRPr="00CA57DC" w:rsidP="001713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3BE" w:rsidRPr="00C812A9" w:rsidP="001713BE">
      <w:pPr>
        <w:spacing w:after="0" w:line="240" w:lineRule="auto"/>
        <w:ind w:right="21"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7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C812A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СТАНОВИЛ:</w:t>
      </w:r>
    </w:p>
    <w:p w:rsidR="001713BE" w:rsidRPr="00C812A9" w:rsidP="001713BE">
      <w:pPr>
        <w:spacing w:after="0" w:line="240" w:lineRule="auto"/>
        <w:ind w:right="21"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3BE" w:rsidRPr="00C812A9" w:rsidP="001713BE">
      <w:pPr>
        <w:spacing w:after="0" w:line="240" w:lineRule="auto"/>
        <w:ind w:right="21" w:firstLine="540"/>
        <w:jc w:val="both"/>
        <w:rPr>
          <w:rFonts w:ascii="Times New Roman" w:eastAsia="MS Mincho" w:hAnsi="Times New Roman" w:cs="Times New Roman"/>
          <w:bCs/>
          <w:sz w:val="28"/>
          <w:szCs w:val="28"/>
          <w:lang w:val="x-none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 Алексея Васильевича</w:t>
      </w:r>
      <w:r w:rsidRPr="00C812A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C812A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признать виновным в совершении административного правонарушения, предусмотренного ч. 5 ст. 12.15 </w:t>
      </w:r>
      <w:r w:rsidRPr="00C812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 Российской Федерации об административных правонарушениях,</w:t>
      </w:r>
      <w:r w:rsidRPr="00C812A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C812A9">
        <w:rPr>
          <w:rFonts w:ascii="Times New Roman" w:eastAsia="MS Mincho" w:hAnsi="Times New Roman" w:cs="Times New Roman"/>
          <w:sz w:val="28"/>
          <w:szCs w:val="28"/>
          <w:lang w:val="x-none" w:eastAsia="ru-RU"/>
        </w:rPr>
        <w:t>и назначить ему административное наказание в виде лишения права управления транспортными сред</w:t>
      </w:r>
      <w:r w:rsidRPr="00C812A9">
        <w:rPr>
          <w:rFonts w:ascii="Times New Roman" w:eastAsia="MS Mincho" w:hAnsi="Times New Roman" w:cs="Times New Roman"/>
          <w:sz w:val="28"/>
          <w:szCs w:val="28"/>
          <w:lang w:val="x-none" w:eastAsia="ru-RU"/>
        </w:rPr>
        <w:t xml:space="preserve">ствами сроком на 1 (один) год.  </w:t>
      </w:r>
    </w:p>
    <w:p w:rsidR="001713BE" w:rsidRPr="00C812A9" w:rsidP="001713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Течение срока лишения права управления транспортными средствами начинается со дня вступления постановления в законную силу, при условии сдачи лицом, лишенным специального права, в трехдневный срок с момента </w:t>
      </w:r>
      <w:r w:rsidRPr="00C81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вступления </w:t>
      </w:r>
      <w:r w:rsidRPr="00C812A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указанного постановления в законную силу соответствующего водительского удостоверения в ОГИБДД УМВД РФ по г. Нижневартовску.</w:t>
      </w:r>
    </w:p>
    <w:p w:rsidR="001713BE" w:rsidRPr="00C812A9" w:rsidP="001713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2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уклонения лица, лишенного специального права, от сдачи соответствующего удостоверения срок лишения специального права прер</w:t>
      </w:r>
      <w:r w:rsidRPr="00C812A9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ывается. Течение срока лишения специального права начинается со дня сдачи лицом либо изъятия у него соответствующего удостоверения, а равно получения органом, исполняющим этот вид административного наказания, заявления лица об утрате указанных документов.</w:t>
      </w:r>
    </w:p>
    <w:p w:rsidR="001713BE" w:rsidRPr="00C812A9" w:rsidP="001713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C812A9">
        <w:rPr>
          <w:rFonts w:ascii="Times New Roman" w:eastAsia="Times New Roman" w:hAnsi="Times New Roman" w:cs="Times New Roman"/>
          <w:sz w:val="28"/>
          <w:szCs w:val="26"/>
          <w:lang w:eastAsia="ru-RU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 судебного участка №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1</w:t>
      </w:r>
      <w:r w:rsidRPr="00C812A9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</w:p>
    <w:p w:rsidR="001713BE" w:rsidRPr="00C812A9" w:rsidP="001713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1713BE" w:rsidRPr="00C812A9" w:rsidP="001713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1713BE" w:rsidRPr="00C812A9" w:rsidP="001713BE">
      <w:pPr>
        <w:spacing w:after="0" w:line="240" w:lineRule="auto"/>
        <w:ind w:right="-5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…</w:t>
      </w:r>
    </w:p>
    <w:p w:rsidR="001713BE" w:rsidRPr="00C812A9" w:rsidP="001713BE">
      <w:pPr>
        <w:spacing w:after="0" w:line="240" w:lineRule="auto"/>
        <w:ind w:right="-5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C812A9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Мировой судья судебного участка №1</w:t>
      </w:r>
      <w:r w:rsidRPr="00C812A9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ab/>
      </w:r>
      <w:r w:rsidRPr="00C812A9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ab/>
      </w:r>
      <w:r w:rsidRPr="00C812A9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ab/>
      </w:r>
      <w:r w:rsidRPr="00C812A9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ab/>
      </w:r>
      <w:r w:rsidRPr="00C812A9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ab/>
        <w:t>О.В.Вдовина</w:t>
      </w:r>
    </w:p>
    <w:p w:rsidR="001713BE" w:rsidRPr="00C812A9" w:rsidP="00171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3BE" w:rsidRPr="00C812A9" w:rsidP="001713BE">
      <w:pPr>
        <w:spacing w:after="0" w:line="240" w:lineRule="auto"/>
        <w:ind w:right="-5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1713BE" w:rsidRPr="00C812A9" w:rsidP="001713BE">
      <w:pPr>
        <w:spacing w:after="0" w:line="240" w:lineRule="auto"/>
        <w:ind w:right="-5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1713BE" w:rsidP="001713BE">
      <w:pPr>
        <w:pStyle w:val="BodyTextIndent"/>
        <w:ind w:firstLine="567"/>
        <w:jc w:val="both"/>
      </w:pPr>
    </w:p>
    <w:p w:rsidR="0047724E"/>
    <w:sectPr w:rsidSect="00AA6D29">
      <w:headerReference w:type="even" r:id="rId8"/>
      <w:headerReference w:type="default" r:id="rId9"/>
      <w:pgSz w:w="11906" w:h="16838"/>
      <w:pgMar w:top="180" w:right="922" w:bottom="426" w:left="1440" w:header="706" w:footer="706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86CF7" w:rsidP="00510DC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F86C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86CF7" w:rsidP="00510DC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1377">
      <w:rPr>
        <w:rStyle w:val="PageNumber"/>
        <w:noProof/>
      </w:rPr>
      <w:t>4</w:t>
    </w:r>
    <w:r>
      <w:rPr>
        <w:rStyle w:val="PageNumber"/>
      </w:rPr>
      <w:fldChar w:fldCharType="end"/>
    </w:r>
  </w:p>
  <w:p w:rsidR="00F86C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3BE"/>
    <w:rsid w:val="000A159D"/>
    <w:rsid w:val="001713BE"/>
    <w:rsid w:val="00183D99"/>
    <w:rsid w:val="00336293"/>
    <w:rsid w:val="0047724E"/>
    <w:rsid w:val="00510DC6"/>
    <w:rsid w:val="00545A4A"/>
    <w:rsid w:val="0058380D"/>
    <w:rsid w:val="005A1377"/>
    <w:rsid w:val="00765EDF"/>
    <w:rsid w:val="007D67CC"/>
    <w:rsid w:val="00836D4C"/>
    <w:rsid w:val="008D77A0"/>
    <w:rsid w:val="00974828"/>
    <w:rsid w:val="00974AFB"/>
    <w:rsid w:val="00B72082"/>
    <w:rsid w:val="00C04D7E"/>
    <w:rsid w:val="00C812A9"/>
    <w:rsid w:val="00CA57DC"/>
    <w:rsid w:val="00E77D44"/>
    <w:rsid w:val="00F86CF7"/>
  </w:rsids>
  <m:mathPr>
    <m:mathFont m:val="Cambria Math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D1F1989-6827-4A58-A7F6-7B874B3EE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ru-RU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3BE"/>
    <w:pPr>
      <w:spacing w:after="200" w:line="276" w:lineRule="auto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1713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">
    <w:name w:val="Верхний колонтитул Знак"/>
    <w:basedOn w:val="DefaultParagraphFont"/>
    <w:link w:val="Header"/>
    <w:rsid w:val="001713BE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styleId="PageNumber">
    <w:name w:val="page number"/>
    <w:basedOn w:val="DefaultParagraphFont"/>
    <w:rsid w:val="001713BE"/>
  </w:style>
  <w:style w:type="paragraph" w:styleId="BodyTextIndent">
    <w:name w:val="Body Text Indent"/>
    <w:basedOn w:val="Normal"/>
    <w:link w:val="a0"/>
    <w:rsid w:val="001713BE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0">
    <w:name w:val="Основной текст с отступом Знак"/>
    <w:basedOn w:val="DefaultParagraphFont"/>
    <w:link w:val="BodyTextIndent"/>
    <w:rsid w:val="001713BE"/>
    <w:rPr>
      <w:rFonts w:ascii="Times New Roman" w:eastAsia="Times New Roman" w:hAnsi="Times New Roman" w:cs="Times New Roman"/>
      <w:sz w:val="28"/>
      <w:lang w:eastAsia="ru-RU" w:bidi="ar-SA"/>
    </w:rPr>
  </w:style>
  <w:style w:type="paragraph" w:customStyle="1" w:styleId="s1">
    <w:name w:val="s_1"/>
    <w:basedOn w:val="Normal"/>
    <w:rsid w:val="00545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6">
    <w:name w:val="s_106"/>
    <w:basedOn w:val="DefaultParagraphFont"/>
    <w:rsid w:val="00545A4A"/>
  </w:style>
  <w:style w:type="character" w:styleId="Hyperlink">
    <w:name w:val="Hyperlink"/>
    <w:basedOn w:val="DefaultParagraphFont"/>
    <w:uiPriority w:val="99"/>
    <w:semiHidden/>
    <w:unhideWhenUsed/>
    <w:rsid w:val="00974828"/>
    <w:rPr>
      <w:color w:val="0000FF"/>
      <w:u w:val="single"/>
    </w:rPr>
  </w:style>
  <w:style w:type="paragraph" w:styleId="BalloonText">
    <w:name w:val="Balloon Text"/>
    <w:basedOn w:val="Normal"/>
    <w:link w:val="a1"/>
    <w:uiPriority w:val="99"/>
    <w:semiHidden/>
    <w:unhideWhenUsed/>
    <w:rsid w:val="00B72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B72082"/>
    <w:rPr>
      <w:rFonts w:ascii="Segoe U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1" TargetMode="External" /><Relationship Id="rId5" Type="http://schemas.openxmlformats.org/officeDocument/2006/relationships/hyperlink" Target="garantF1://12025267.22" TargetMode="External" /><Relationship Id="rId6" Type="http://schemas.openxmlformats.org/officeDocument/2006/relationships/hyperlink" Target="http://mobileonline.garant.ru/" TargetMode="External" /><Relationship Id="rId7" Type="http://schemas.openxmlformats.org/officeDocument/2006/relationships/hyperlink" Target="https://www.consultant.ru/document/cons_doc_LAW_327611/22a8021e55a34bf836a3ee20ba0408f95c24c1bc/" TargetMode="Externa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